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D5F2" w14:textId="3AC64A25" w:rsidR="00E3461E" w:rsidRDefault="00E3461E" w:rsidP="002D5D7D">
      <w:pPr>
        <w:spacing w:line="780" w:lineRule="exact"/>
        <w:rPr>
          <w:rFonts w:ascii="Arial" w:hAnsi="Arial" w:cs="Arial"/>
          <w:b/>
          <w:sz w:val="28"/>
          <w:szCs w:val="28"/>
        </w:rPr>
      </w:pPr>
    </w:p>
    <w:p w14:paraId="5E584402" w14:textId="265A53B6" w:rsidR="002D5D7D" w:rsidRPr="006E6EC6" w:rsidRDefault="008D3704" w:rsidP="002D5D7D">
      <w:pPr>
        <w:spacing w:line="780" w:lineRule="exact"/>
        <w:rPr>
          <w:rFonts w:ascii="The Serif-" w:hAnsi="The Serif-" w:cs="Arial"/>
          <w:b/>
          <w:sz w:val="28"/>
          <w:szCs w:val="28"/>
        </w:rPr>
      </w:pPr>
      <w:r w:rsidRPr="006E6EC6">
        <w:rPr>
          <w:rFonts w:ascii="The Serif-" w:hAnsi="The Serif-" w:cs="Arial"/>
          <w:b/>
          <w:sz w:val="28"/>
          <w:szCs w:val="28"/>
        </w:rPr>
        <w:t>Lizenzgesuchformular für Ho</w:t>
      </w:r>
      <w:r w:rsidR="00B04E5A" w:rsidRPr="006E6EC6">
        <w:rPr>
          <w:rFonts w:ascii="The Serif-" w:hAnsi="The Serif-" w:cs="Arial"/>
          <w:b/>
          <w:sz w:val="28"/>
          <w:szCs w:val="28"/>
        </w:rPr>
        <w:t>c</w:t>
      </w:r>
      <w:r w:rsidRPr="006E6EC6">
        <w:rPr>
          <w:rFonts w:ascii="The Serif-" w:hAnsi="The Serif-" w:cs="Arial"/>
          <w:b/>
          <w:sz w:val="28"/>
          <w:szCs w:val="28"/>
        </w:rPr>
        <w:t>hstamm</w:t>
      </w:r>
      <w:r w:rsidR="00A05D0A" w:rsidRPr="006E6EC6">
        <w:rPr>
          <w:rFonts w:ascii="The Serif-" w:hAnsi="The Serif-" w:cs="Arial"/>
          <w:b/>
          <w:sz w:val="28"/>
          <w:szCs w:val="28"/>
        </w:rPr>
        <w:t xml:space="preserve"> </w:t>
      </w:r>
      <w:r w:rsidRPr="006E6EC6">
        <w:rPr>
          <w:rFonts w:ascii="The Serif-" w:hAnsi="The Serif-" w:cs="Arial"/>
          <w:b/>
          <w:sz w:val="28"/>
          <w:szCs w:val="28"/>
        </w:rPr>
        <w:t>Su</w:t>
      </w:r>
      <w:r w:rsidR="0017712D">
        <w:rPr>
          <w:rFonts w:ascii="The Serif-" w:hAnsi="The Serif-" w:cs="Arial"/>
          <w:b/>
          <w:sz w:val="28"/>
          <w:szCs w:val="28"/>
        </w:rPr>
        <w:t>i</w:t>
      </w:r>
      <w:r w:rsidRPr="006E6EC6">
        <w:rPr>
          <w:rFonts w:ascii="The Serif-" w:hAnsi="The Serif-" w:cs="Arial"/>
          <w:b/>
          <w:sz w:val="28"/>
          <w:szCs w:val="28"/>
        </w:rPr>
        <w:t>sse Produkte</w:t>
      </w:r>
    </w:p>
    <w:p w14:paraId="5EA100BB" w14:textId="77777777" w:rsidR="002D5D7D" w:rsidRPr="006E6EC6" w:rsidRDefault="002D5D7D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61A5EEC2" w14:textId="77777777" w:rsidR="008D3704" w:rsidRPr="006E6EC6" w:rsidRDefault="008D3704" w:rsidP="008D3704">
      <w:pPr>
        <w:pStyle w:val="Listenabsatz"/>
        <w:numPr>
          <w:ilvl w:val="0"/>
          <w:numId w:val="1"/>
        </w:numPr>
        <w:rPr>
          <w:rFonts w:ascii="The Serif-" w:hAnsi="The Serif-" w:cs="Arial"/>
          <w:b/>
          <w:sz w:val="20"/>
        </w:rPr>
      </w:pPr>
      <w:r w:rsidRPr="006E6EC6">
        <w:rPr>
          <w:rFonts w:ascii="The Serif-" w:hAnsi="The Serif-" w:cs="Arial"/>
          <w:b/>
          <w:sz w:val="20"/>
        </w:rPr>
        <w:t>Angaben zum Unternehmen</w:t>
      </w:r>
    </w:p>
    <w:p w14:paraId="35C566BD" w14:textId="77777777" w:rsidR="008D3704" w:rsidRPr="006E6EC6" w:rsidRDefault="008D3704" w:rsidP="008D3704">
      <w:pPr>
        <w:pStyle w:val="Listenabsatz"/>
        <w:ind w:left="360"/>
        <w:rPr>
          <w:rFonts w:ascii="The Serif-" w:hAnsi="The Serif-" w:cs="Arial"/>
          <w:b/>
          <w:sz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3314"/>
        <w:gridCol w:w="1585"/>
        <w:gridCol w:w="3891"/>
      </w:tblGrid>
      <w:tr w:rsidR="008D3704" w:rsidRPr="006E6EC6" w14:paraId="2F30EB26" w14:textId="77777777" w:rsidTr="0082339E">
        <w:trPr>
          <w:trHeight w:hRule="exact" w:val="5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2777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Firma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DF306" w14:textId="3D2C75EC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3"/>
          </w:p>
        </w:tc>
      </w:tr>
      <w:tr w:rsidR="008D3704" w:rsidRPr="006E6EC6" w14:paraId="49D8BB45" w14:textId="77777777" w:rsidTr="0082339E">
        <w:trPr>
          <w:trHeight w:hRule="exact" w:val="5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9CC9A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Adresse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AE179" w14:textId="7E65F6A8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7"/>
          </w:p>
        </w:tc>
      </w:tr>
      <w:tr w:rsidR="008D3704" w:rsidRPr="006E6EC6" w14:paraId="23338AB6" w14:textId="77777777" w:rsidTr="0082339E">
        <w:trPr>
          <w:trHeight w:hRule="exact" w:val="5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52E85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PLZ, Ort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65FBB" w14:textId="35E77AC2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2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3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1"/>
          </w:p>
        </w:tc>
      </w:tr>
      <w:tr w:rsidR="008D3704" w:rsidRPr="006E6EC6" w14:paraId="55F51B71" w14:textId="77777777" w:rsidTr="00581FBC">
        <w:trPr>
          <w:trHeight w:hRule="exact" w:val="5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32AD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Tel.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DC010" w14:textId="5C7FC2CF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6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D58B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Fax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0406" w14:textId="45BFAD27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4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2"/>
          </w:p>
        </w:tc>
      </w:tr>
      <w:tr w:rsidR="008D3704" w:rsidRPr="006E6EC6" w14:paraId="60F11065" w14:textId="77777777" w:rsidTr="00581FBC">
        <w:trPr>
          <w:trHeight w:hRule="exact" w:val="5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9FE8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E-Mail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569A9" w14:textId="358A4A09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3" w:name="Text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7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6530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Kontaktperson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DD8BF" w14:textId="70025972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8" w:name="Text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5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3"/>
          </w:p>
        </w:tc>
      </w:tr>
      <w:tr w:rsidR="00F414DE" w:rsidRPr="006E6EC6" w14:paraId="3301DEC1" w14:textId="77777777" w:rsidTr="00581FBC">
        <w:trPr>
          <w:trHeight w:hRule="exact" w:val="527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DA05" w14:textId="77777777" w:rsidR="00F414DE" w:rsidRPr="006E6EC6" w:rsidRDefault="00F414DE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Nr. bei Zertifizierungsstelle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EB7CD" w14:textId="6D2A9928" w:rsidR="00F414DE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4" w:name="Text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5"/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DFFF9" w14:textId="77777777" w:rsidR="00F414DE" w:rsidRPr="006E6EC6" w:rsidRDefault="00F414DE" w:rsidP="002D1240">
            <w:pPr>
              <w:rPr>
                <w:rFonts w:ascii="The Serif-" w:hAnsi="The Serif-" w:cs="Arial"/>
                <w:sz w:val="20"/>
              </w:rPr>
            </w:pPr>
          </w:p>
        </w:tc>
      </w:tr>
    </w:tbl>
    <w:p w14:paraId="69CB7025" w14:textId="77777777" w:rsidR="008D3704" w:rsidRPr="006E6EC6" w:rsidRDefault="008D3704" w:rsidP="008D3704">
      <w:pPr>
        <w:rPr>
          <w:rFonts w:ascii="The Serif-" w:hAnsi="The Serif-" w:cs="Arial"/>
          <w:sz w:val="16"/>
          <w:szCs w:val="16"/>
        </w:rPr>
      </w:pPr>
    </w:p>
    <w:p w14:paraId="3C9A3A12" w14:textId="07876A8A" w:rsidR="002D5D7D" w:rsidRPr="006E6EC6" w:rsidRDefault="002D5D7D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710ED5E5" w14:textId="77777777" w:rsidR="00581FBC" w:rsidRPr="006E6EC6" w:rsidRDefault="00581FBC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261E00B5" w14:textId="77777777" w:rsidR="0082339E" w:rsidRPr="006E6EC6" w:rsidRDefault="0082339E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03B29D55" w14:textId="35281815" w:rsidR="008D3704" w:rsidRPr="006E6EC6" w:rsidRDefault="008D3704" w:rsidP="008D3704">
      <w:pPr>
        <w:pStyle w:val="Listenabsatz"/>
        <w:numPr>
          <w:ilvl w:val="0"/>
          <w:numId w:val="1"/>
        </w:numPr>
        <w:tabs>
          <w:tab w:val="left" w:pos="3544"/>
          <w:tab w:val="left" w:pos="6096"/>
        </w:tabs>
        <w:rPr>
          <w:rFonts w:ascii="The Serif-" w:hAnsi="The Serif-" w:cs="Arial"/>
          <w:sz w:val="20"/>
        </w:rPr>
      </w:pPr>
      <w:r w:rsidRPr="006E6EC6">
        <w:rPr>
          <w:rFonts w:ascii="The Serif-" w:hAnsi="The Serif-" w:cs="Arial"/>
          <w:b/>
          <w:sz w:val="20"/>
        </w:rPr>
        <w:t>Angaben zum Produkt</w:t>
      </w:r>
      <w:r w:rsidRPr="006E6EC6">
        <w:rPr>
          <w:rFonts w:ascii="The Serif-" w:hAnsi="The Serif-" w:cs="Arial"/>
          <w:sz w:val="20"/>
        </w:rPr>
        <w:tab/>
      </w:r>
      <w:sdt>
        <w:sdtPr>
          <w:rPr>
            <w:rFonts w:ascii="The Serif-" w:hAnsi="The Serif-" w:cs="Arial"/>
            <w:sz w:val="20"/>
          </w:rPr>
          <w:id w:val="11631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EC6" w:rsidRPr="006E6EC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3BAB" w:rsidRPr="006E6EC6">
        <w:rPr>
          <w:rFonts w:ascii="The Serif-" w:hAnsi="The Serif-" w:cs="Arial"/>
          <w:sz w:val="20"/>
        </w:rPr>
        <w:t xml:space="preserve"> </w:t>
      </w:r>
      <w:r w:rsidRPr="006E6EC6">
        <w:rPr>
          <w:rFonts w:ascii="The Serif-" w:hAnsi="The Serif-" w:cs="Arial"/>
          <w:b/>
          <w:sz w:val="20"/>
        </w:rPr>
        <w:t>Neues Produkt</w:t>
      </w:r>
      <w:r w:rsidRPr="006E6EC6">
        <w:rPr>
          <w:rFonts w:ascii="The Serif-" w:hAnsi="The Serif-" w:cs="Arial"/>
          <w:b/>
          <w:sz w:val="20"/>
        </w:rPr>
        <w:tab/>
      </w:r>
      <w:sdt>
        <w:sdtPr>
          <w:rPr>
            <w:rFonts w:ascii="The Serif-" w:hAnsi="The Serif-" w:cs="Arial"/>
            <w:b/>
            <w:sz w:val="20"/>
          </w:rPr>
          <w:id w:val="13811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67" w:rsidRPr="006E6EC6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783BAB" w:rsidRPr="006E6EC6">
        <w:rPr>
          <w:rFonts w:ascii="The Serif-" w:hAnsi="The Serif-" w:cs="Arial"/>
          <w:b/>
          <w:sz w:val="20"/>
        </w:rPr>
        <w:t xml:space="preserve"> </w:t>
      </w:r>
      <w:r w:rsidRPr="006E6EC6">
        <w:rPr>
          <w:rFonts w:ascii="The Serif-" w:hAnsi="The Serif-" w:cs="Arial"/>
          <w:b/>
          <w:sz w:val="20"/>
        </w:rPr>
        <w:t>Rezepturänderung</w:t>
      </w:r>
    </w:p>
    <w:p w14:paraId="764A82B8" w14:textId="77777777" w:rsidR="00F414DE" w:rsidRPr="006E6EC6" w:rsidRDefault="00F414DE" w:rsidP="00F414DE">
      <w:pPr>
        <w:pStyle w:val="Listenabsatz"/>
        <w:tabs>
          <w:tab w:val="left" w:pos="3544"/>
          <w:tab w:val="left" w:pos="6096"/>
        </w:tabs>
        <w:ind w:left="360"/>
        <w:rPr>
          <w:rFonts w:ascii="The Serif-" w:hAnsi="The Serif-" w:cs="Arial"/>
          <w:sz w:val="20"/>
        </w:rPr>
      </w:pPr>
    </w:p>
    <w:tbl>
      <w:tblPr>
        <w:tblW w:w="10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6484"/>
      </w:tblGrid>
      <w:tr w:rsidR="008D3704" w:rsidRPr="006E6EC6" w14:paraId="3AB7BB98" w14:textId="77777777" w:rsidTr="00581FBC">
        <w:trPr>
          <w:trHeight w:hRule="exact" w:val="382"/>
        </w:trPr>
        <w:tc>
          <w:tcPr>
            <w:tcW w:w="3673" w:type="dxa"/>
            <w:vAlign w:val="bottom"/>
          </w:tcPr>
          <w:p w14:paraId="2385B991" w14:textId="77777777" w:rsidR="008D3704" w:rsidRPr="006E6EC6" w:rsidRDefault="008D3704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Bezeichnung</w:t>
            </w:r>
          </w:p>
        </w:tc>
        <w:tc>
          <w:tcPr>
            <w:tcW w:w="6484" w:type="dxa"/>
            <w:vAlign w:val="bottom"/>
          </w:tcPr>
          <w:p w14:paraId="5C2CB8BB" w14:textId="02A32B6A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6" w:name="Text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6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1" w:name="Text7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4" w:name="Text8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5"/>
          </w:p>
        </w:tc>
      </w:tr>
      <w:tr w:rsidR="008D3704" w:rsidRPr="006E6EC6" w14:paraId="6BBC7CCE" w14:textId="77777777" w:rsidTr="00581FBC">
        <w:trPr>
          <w:trHeight w:hRule="exact" w:val="440"/>
        </w:trPr>
        <w:tc>
          <w:tcPr>
            <w:tcW w:w="3673" w:type="dxa"/>
            <w:vAlign w:val="bottom"/>
          </w:tcPr>
          <w:p w14:paraId="35A49202" w14:textId="6305E166" w:rsidR="00581FBC" w:rsidRPr="006E6EC6" w:rsidRDefault="00581FBC" w:rsidP="00F414DE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Artikel Nr.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21DC3" w14:textId="19F7B750" w:rsidR="008D3704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6" w:name="Text1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7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5"/>
          </w:p>
        </w:tc>
      </w:tr>
      <w:tr w:rsidR="00581FBC" w:rsidRPr="006E6EC6" w14:paraId="2C7F3CB9" w14:textId="77777777" w:rsidTr="006E6EC6">
        <w:trPr>
          <w:trHeight w:hRule="exact" w:val="835"/>
        </w:trPr>
        <w:tc>
          <w:tcPr>
            <w:tcW w:w="3673" w:type="dxa"/>
            <w:vAlign w:val="bottom"/>
          </w:tcPr>
          <w:p w14:paraId="3B0CE9A0" w14:textId="3898291C" w:rsidR="00581FBC" w:rsidRPr="006E6EC6" w:rsidRDefault="00581FBC" w:rsidP="00F414DE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Datum der geplanten Markteinführung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B82A0" w14:textId="6A7C8F83" w:rsidR="00581FBC" w:rsidRPr="006E6EC6" w:rsidRDefault="002D124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6" w:name="Text1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8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95"/>
          </w:p>
        </w:tc>
      </w:tr>
    </w:tbl>
    <w:p w14:paraId="777D839A" w14:textId="2889A533" w:rsidR="00E3461E" w:rsidRPr="006E6EC6" w:rsidRDefault="00E3461E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43935764" w14:textId="068C6435" w:rsidR="00E3461E" w:rsidRPr="006E6EC6" w:rsidRDefault="00E3461E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52ED06AA" w14:textId="6A25978C" w:rsidR="00E3461E" w:rsidRPr="006E6EC6" w:rsidRDefault="00E3461E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50934362" w14:textId="53D1553F" w:rsidR="007F7BE7" w:rsidRPr="006E6EC6" w:rsidRDefault="007F7BE7" w:rsidP="007F7BE7">
      <w:pPr>
        <w:pStyle w:val="Listenabsatz"/>
        <w:numPr>
          <w:ilvl w:val="0"/>
          <w:numId w:val="1"/>
        </w:numPr>
        <w:rPr>
          <w:rFonts w:ascii="The Serif-" w:hAnsi="The Serif-" w:cs="Arial"/>
          <w:b/>
          <w:sz w:val="20"/>
        </w:rPr>
      </w:pPr>
      <w:r w:rsidRPr="006E6EC6">
        <w:rPr>
          <w:rFonts w:ascii="The Serif-" w:hAnsi="The Serif-" w:cs="Arial"/>
          <w:b/>
          <w:sz w:val="20"/>
        </w:rPr>
        <w:t>Etikette</w:t>
      </w:r>
    </w:p>
    <w:p w14:paraId="20C046A1" w14:textId="1DBA7CD7" w:rsidR="007F7BE7" w:rsidRPr="006E6EC6" w:rsidRDefault="007F7BE7" w:rsidP="007F7BE7">
      <w:pPr>
        <w:rPr>
          <w:rFonts w:ascii="The Serif-" w:hAnsi="The Serif-" w:cs="Arial"/>
          <w:b/>
          <w:sz w:val="20"/>
        </w:rPr>
      </w:pPr>
    </w:p>
    <w:p w14:paraId="1654163B" w14:textId="2150B86C" w:rsidR="007F7BE7" w:rsidRPr="006E6EC6" w:rsidRDefault="00F758BC" w:rsidP="007F7BE7">
      <w:pPr>
        <w:rPr>
          <w:rFonts w:ascii="The Serif-" w:hAnsi="The Serif-" w:cs="Arial"/>
          <w:i/>
          <w:sz w:val="20"/>
          <w:szCs w:val="20"/>
        </w:rPr>
      </w:pPr>
      <w:r w:rsidRPr="006E6EC6">
        <w:rPr>
          <w:rFonts w:ascii="The Serif-" w:hAnsi="The Serif-" w:cs="Arial"/>
          <w:i/>
          <w:sz w:val="20"/>
          <w:szCs w:val="20"/>
        </w:rPr>
        <w:t>Alle Punkte müssen erfüllt sein.</w:t>
      </w:r>
    </w:p>
    <w:p w14:paraId="2B351F25" w14:textId="77777777" w:rsidR="007F7BE7" w:rsidRPr="006E6EC6" w:rsidRDefault="007F7BE7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47B5C367" w14:textId="6DDA5288" w:rsidR="007F7BE7" w:rsidRPr="006E6EC6" w:rsidRDefault="00DB224C" w:rsidP="00A70187">
      <w:pPr>
        <w:tabs>
          <w:tab w:val="left" w:pos="709"/>
          <w:tab w:val="left" w:pos="6096"/>
        </w:tabs>
        <w:ind w:left="705" w:hanging="705"/>
        <w:rPr>
          <w:rFonts w:ascii="The Serif-" w:hAnsi="The Serif-" w:cs="Arial"/>
          <w:sz w:val="20"/>
        </w:rPr>
      </w:pPr>
      <w:sdt>
        <w:sdtPr>
          <w:rPr>
            <w:rFonts w:ascii="The Serif-" w:hAnsi="The Serif-" w:cs="Arial"/>
            <w:sz w:val="20"/>
          </w:rPr>
          <w:id w:val="-20875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AB" w:rsidRPr="006E6EC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0187" w:rsidRPr="006E6EC6">
        <w:rPr>
          <w:rFonts w:ascii="The Serif-" w:hAnsi="The Serif-" w:cs="Arial"/>
          <w:sz w:val="20"/>
        </w:rPr>
        <w:tab/>
      </w:r>
      <w:r w:rsidR="007F7BE7" w:rsidRPr="006E6EC6">
        <w:rPr>
          <w:rFonts w:ascii="The Serif-" w:hAnsi="The Serif-" w:cs="Arial"/>
          <w:sz w:val="20"/>
        </w:rPr>
        <w:t xml:space="preserve">Hochstamm-Suisse Logo </w:t>
      </w:r>
      <w:r w:rsidR="00A70187" w:rsidRPr="006E6EC6">
        <w:rPr>
          <w:rFonts w:ascii="The Serif-" w:hAnsi="The Serif-" w:cs="Arial"/>
          <w:sz w:val="20"/>
        </w:rPr>
        <w:t xml:space="preserve">auf der Etikette </w:t>
      </w:r>
      <w:r w:rsidR="007F7BE7" w:rsidRPr="006E6EC6">
        <w:rPr>
          <w:rFonts w:ascii="The Serif-" w:hAnsi="The Serif-" w:cs="Arial"/>
          <w:sz w:val="20"/>
        </w:rPr>
        <w:t>vorhanden (Siehe Hochstamm Suisse Richtlinien, Anhang 1.2).</w:t>
      </w:r>
    </w:p>
    <w:p w14:paraId="3DCFF9F9" w14:textId="6EB598DA" w:rsidR="007F7BE7" w:rsidRPr="006E6EC6" w:rsidRDefault="007F7BE7" w:rsidP="007F7BE7">
      <w:pPr>
        <w:tabs>
          <w:tab w:val="left" w:pos="3544"/>
          <w:tab w:val="left" w:pos="6096"/>
        </w:tabs>
        <w:rPr>
          <w:rFonts w:ascii="The Serif-" w:hAnsi="The Serif-" w:cs="Arial"/>
          <w:sz w:val="20"/>
        </w:rPr>
      </w:pPr>
      <w:r w:rsidRPr="006E6EC6">
        <w:rPr>
          <w:rFonts w:ascii="The Serif-" w:hAnsi="The Serif-" w:cs="Arial"/>
          <w:sz w:val="20"/>
        </w:rPr>
        <w:tab/>
      </w:r>
    </w:p>
    <w:p w14:paraId="642D8B90" w14:textId="31105C31" w:rsidR="007F7BE7" w:rsidRPr="006E6EC6" w:rsidRDefault="00DB224C" w:rsidP="00A70187">
      <w:pPr>
        <w:tabs>
          <w:tab w:val="left" w:pos="709"/>
        </w:tabs>
        <w:ind w:left="705" w:hanging="705"/>
        <w:rPr>
          <w:rFonts w:ascii="The Serif-" w:hAnsi="The Serif-" w:cs="Arial"/>
          <w:sz w:val="20"/>
        </w:rPr>
      </w:pPr>
      <w:sdt>
        <w:sdtPr>
          <w:rPr>
            <w:rFonts w:ascii="The Serif-" w:hAnsi="The Serif-" w:cs="Arial"/>
            <w:sz w:val="20"/>
          </w:rPr>
          <w:id w:val="-75535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AB" w:rsidRPr="006E6EC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0187" w:rsidRPr="006E6EC6">
        <w:rPr>
          <w:rFonts w:ascii="The Serif-" w:hAnsi="The Serif-" w:cs="Arial"/>
          <w:sz w:val="20"/>
        </w:rPr>
        <w:tab/>
      </w:r>
      <w:r w:rsidR="007F7BE7" w:rsidRPr="006E6EC6">
        <w:rPr>
          <w:rFonts w:ascii="The Serif-" w:hAnsi="The Serif-" w:cs="Arial"/>
          <w:sz w:val="20"/>
        </w:rPr>
        <w:t xml:space="preserve">Deklarationstext </w:t>
      </w:r>
      <w:r w:rsidR="00A70187" w:rsidRPr="006E6EC6">
        <w:rPr>
          <w:rFonts w:ascii="The Serif-" w:hAnsi="The Serif-" w:cs="Arial"/>
          <w:sz w:val="20"/>
        </w:rPr>
        <w:t xml:space="preserve">auf der Etikette vorhanden </w:t>
      </w:r>
      <w:r w:rsidR="007F7BE7" w:rsidRPr="006E6EC6">
        <w:rPr>
          <w:rFonts w:ascii="The Serif-" w:hAnsi="The Serif-" w:cs="Arial"/>
          <w:sz w:val="20"/>
        </w:rPr>
        <w:t>(Siehe Hochstamm Suisse Richtlinien, Anhang 1.3/1.4).</w:t>
      </w:r>
    </w:p>
    <w:p w14:paraId="3EEB09C0" w14:textId="77777777" w:rsidR="00A70187" w:rsidRPr="006E6EC6" w:rsidRDefault="00A70187" w:rsidP="00A70187">
      <w:pPr>
        <w:tabs>
          <w:tab w:val="left" w:pos="709"/>
        </w:tabs>
        <w:ind w:left="705" w:hanging="705"/>
        <w:rPr>
          <w:rFonts w:ascii="The Serif-" w:hAnsi="The Serif-" w:cs="Arial"/>
          <w:sz w:val="20"/>
        </w:rPr>
      </w:pPr>
    </w:p>
    <w:p w14:paraId="3471B404" w14:textId="57F08F03" w:rsidR="00E3461E" w:rsidRPr="006E6EC6" w:rsidRDefault="00DB224C" w:rsidP="002D5D7D">
      <w:pPr>
        <w:spacing w:line="280" w:lineRule="exact"/>
        <w:rPr>
          <w:rFonts w:ascii="The Serif-" w:hAnsi="The Serif-" w:cs="Arial"/>
          <w:sz w:val="20"/>
        </w:rPr>
      </w:pPr>
      <w:sdt>
        <w:sdtPr>
          <w:rPr>
            <w:rFonts w:ascii="The Serif-" w:hAnsi="The Serif-"/>
          </w:rPr>
          <w:id w:val="17001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AB" w:rsidRPr="006E6EC6">
            <w:rPr>
              <w:rFonts w:ascii="Segoe UI Symbol" w:eastAsia="MS Gothic" w:hAnsi="Segoe UI Symbol" w:cs="Segoe UI Symbol"/>
            </w:rPr>
            <w:t>☐</w:t>
          </w:r>
        </w:sdtContent>
      </w:sdt>
      <w:r w:rsidR="00A70187" w:rsidRPr="006E6EC6">
        <w:rPr>
          <w:rFonts w:ascii="The Serif-" w:hAnsi="The Serif-"/>
        </w:rPr>
        <w:tab/>
      </w:r>
      <w:r w:rsidR="00A70187" w:rsidRPr="006E6EC6">
        <w:rPr>
          <w:rFonts w:ascii="The Serif-" w:hAnsi="The Serif-" w:cs="Arial"/>
          <w:sz w:val="20"/>
        </w:rPr>
        <w:t>Etikette liegt bei.</w:t>
      </w:r>
    </w:p>
    <w:p w14:paraId="77C4A3B6" w14:textId="77777777" w:rsidR="006E6EC6" w:rsidRPr="006E6EC6" w:rsidRDefault="006E6EC6" w:rsidP="002D5D7D">
      <w:pPr>
        <w:spacing w:line="280" w:lineRule="exact"/>
        <w:rPr>
          <w:rFonts w:ascii="The Serif-" w:hAnsi="The Serif-" w:cs="Arial"/>
          <w:sz w:val="20"/>
        </w:rPr>
      </w:pPr>
    </w:p>
    <w:p w14:paraId="741AE233" w14:textId="2072E5A6" w:rsidR="002D5D7D" w:rsidRPr="006E6EC6" w:rsidRDefault="00F414DE" w:rsidP="00F414DE">
      <w:pPr>
        <w:pStyle w:val="Listenabsatz"/>
        <w:numPr>
          <w:ilvl w:val="0"/>
          <w:numId w:val="1"/>
        </w:numPr>
        <w:spacing w:line="280" w:lineRule="exact"/>
        <w:rPr>
          <w:rFonts w:ascii="The Serif-" w:hAnsi="The Serif-" w:cs="Arial"/>
          <w:b/>
          <w:spacing w:val="-4"/>
          <w:sz w:val="20"/>
          <w:szCs w:val="20"/>
        </w:rPr>
      </w:pPr>
      <w:r w:rsidRPr="006E6EC6">
        <w:rPr>
          <w:rFonts w:ascii="The Serif-" w:hAnsi="The Serif-" w:cs="Arial"/>
          <w:b/>
          <w:spacing w:val="-4"/>
          <w:sz w:val="20"/>
          <w:szCs w:val="20"/>
        </w:rPr>
        <w:lastRenderedPageBreak/>
        <w:t>Verarbeitung</w:t>
      </w:r>
      <w:r w:rsidR="006E6EC6">
        <w:rPr>
          <w:rFonts w:ascii="The Serif-" w:hAnsi="The Serif-" w:cs="Arial"/>
          <w:b/>
          <w:spacing w:val="-4"/>
          <w:sz w:val="20"/>
          <w:szCs w:val="20"/>
        </w:rPr>
        <w:t xml:space="preserve"> / Rezeptur</w:t>
      </w:r>
    </w:p>
    <w:p w14:paraId="4664A182" w14:textId="77777777" w:rsidR="00F414DE" w:rsidRPr="006E6EC6" w:rsidRDefault="00F414DE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tbl>
      <w:tblPr>
        <w:tblStyle w:val="Tabellenrast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8"/>
        <w:gridCol w:w="1072"/>
        <w:gridCol w:w="1854"/>
        <w:gridCol w:w="2849"/>
      </w:tblGrid>
      <w:tr w:rsidR="0009625D" w:rsidRPr="006E6EC6" w14:paraId="36466C85" w14:textId="77777777" w:rsidTr="0009625D">
        <w:trPr>
          <w:trHeight w:val="161"/>
        </w:trPr>
        <w:tc>
          <w:tcPr>
            <w:tcW w:w="10093" w:type="dxa"/>
            <w:gridSpan w:val="4"/>
          </w:tcPr>
          <w:p w14:paraId="3AA43C39" w14:textId="49922BE7" w:rsidR="0009625D" w:rsidRPr="006E6EC6" w:rsidRDefault="0009625D" w:rsidP="002D1240">
            <w:pPr>
              <w:rPr>
                <w:rFonts w:ascii="The Serif-" w:hAnsi="The Serif-" w:cs="Arial"/>
                <w:i/>
                <w:sz w:val="20"/>
                <w:szCs w:val="20"/>
              </w:rPr>
            </w:pPr>
            <w:bookmarkStart w:id="96" w:name="_Hlk26272849"/>
            <w:r w:rsidRPr="006E6EC6">
              <w:rPr>
                <w:rFonts w:ascii="The Serif-" w:hAnsi="The Serif-" w:cs="Arial"/>
                <w:i/>
                <w:sz w:val="20"/>
                <w:szCs w:val="20"/>
              </w:rPr>
              <w:t>Bitte auch Kulturen, Zusatz- und Verarbeitungshilfsstoffe angeben (inkl. Bestätigung des GVO Ausschlusses)</w:t>
            </w:r>
            <w:r w:rsidR="006268F8" w:rsidRPr="006E6EC6">
              <w:rPr>
                <w:rFonts w:ascii="The Serif-" w:hAnsi="The Serif-" w:cs="Arial"/>
                <w:i/>
                <w:sz w:val="20"/>
                <w:szCs w:val="20"/>
              </w:rPr>
              <w:t>.</w:t>
            </w:r>
          </w:p>
          <w:bookmarkEnd w:id="96"/>
          <w:p w14:paraId="1848A749" w14:textId="60D79594" w:rsidR="006268F8" w:rsidRPr="006E6EC6" w:rsidRDefault="006268F8" w:rsidP="002D1240">
            <w:pPr>
              <w:rPr>
                <w:rFonts w:ascii="The Serif-" w:hAnsi="The Serif-" w:cs="Arial"/>
                <w:i/>
                <w:sz w:val="20"/>
                <w:szCs w:val="20"/>
              </w:rPr>
            </w:pPr>
            <w:r w:rsidRPr="006E6EC6">
              <w:rPr>
                <w:rFonts w:ascii="The Serif-" w:hAnsi="The Serif-" w:cs="Arial"/>
                <w:i/>
                <w:sz w:val="20"/>
                <w:szCs w:val="20"/>
              </w:rPr>
              <w:t>Anteile in der Rezeptur müssen in der Summe 100% ergeben.</w:t>
            </w:r>
          </w:p>
        </w:tc>
      </w:tr>
      <w:tr w:rsidR="00E3461E" w:rsidRPr="006E6EC6" w14:paraId="21DA5FA8" w14:textId="77777777" w:rsidTr="006E6EC6">
        <w:trPr>
          <w:trHeight w:val="347"/>
        </w:trPr>
        <w:tc>
          <w:tcPr>
            <w:tcW w:w="4318" w:type="dxa"/>
            <w:tcBorders>
              <w:bottom w:val="dotted" w:sz="4" w:space="0" w:color="auto"/>
            </w:tcBorders>
          </w:tcPr>
          <w:p w14:paraId="7EFACF02" w14:textId="05D433B7" w:rsidR="00E3461E" w:rsidRPr="006E6EC6" w:rsidRDefault="00E3461E" w:rsidP="002D1240">
            <w:pPr>
              <w:rPr>
                <w:rFonts w:ascii="The Serif-" w:hAnsi="The Serif-" w:cs="Arial"/>
                <w:b/>
                <w:bCs/>
              </w:rPr>
            </w:pP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14:paraId="76E46E78" w14:textId="77777777" w:rsidR="00E3461E" w:rsidRPr="006E6EC6" w:rsidRDefault="00E3461E" w:rsidP="002D1240">
            <w:pPr>
              <w:rPr>
                <w:rFonts w:ascii="The Serif-" w:hAnsi="The Serif-" w:cs="Arial"/>
                <w:b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</w:tcPr>
          <w:p w14:paraId="346EDD6B" w14:textId="77777777" w:rsidR="00E3461E" w:rsidRPr="006E6EC6" w:rsidRDefault="00E3461E" w:rsidP="002D1240">
            <w:pPr>
              <w:rPr>
                <w:rFonts w:ascii="The Serif-" w:hAnsi="The Serif-" w:cs="Arial"/>
                <w:b/>
              </w:rPr>
            </w:pPr>
          </w:p>
        </w:tc>
        <w:tc>
          <w:tcPr>
            <w:tcW w:w="2849" w:type="dxa"/>
            <w:tcBorders>
              <w:bottom w:val="dotted" w:sz="4" w:space="0" w:color="auto"/>
            </w:tcBorders>
          </w:tcPr>
          <w:p w14:paraId="1C311409" w14:textId="77777777" w:rsidR="00E3461E" w:rsidRPr="006E6EC6" w:rsidRDefault="00E3461E" w:rsidP="002D1240">
            <w:pPr>
              <w:rPr>
                <w:rFonts w:ascii="The Serif-" w:hAnsi="The Serif-" w:cs="Arial"/>
                <w:b/>
              </w:rPr>
            </w:pPr>
          </w:p>
        </w:tc>
      </w:tr>
      <w:tr w:rsidR="00E3461E" w:rsidRPr="006E6EC6" w14:paraId="3014FC36" w14:textId="77777777" w:rsidTr="006E6EC6">
        <w:trPr>
          <w:trHeight w:val="417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48752" w14:textId="77777777" w:rsidR="00E3461E" w:rsidRPr="006E6EC6" w:rsidRDefault="00E3461E" w:rsidP="00E00216">
            <w:pPr>
              <w:jc w:val="center"/>
              <w:rPr>
                <w:rFonts w:ascii="The Serif-" w:hAnsi="The Serif-" w:cs="Arial"/>
                <w:b/>
                <w:bCs/>
                <w:sz w:val="20"/>
              </w:rPr>
            </w:pPr>
            <w:r w:rsidRPr="006E6EC6">
              <w:rPr>
                <w:rFonts w:ascii="The Serif-" w:hAnsi="The Serif-" w:cs="Arial"/>
                <w:b/>
                <w:bCs/>
                <w:sz w:val="20"/>
              </w:rPr>
              <w:t>Rohstoff / Zusatzstoff / Verarbeitungshilfstoff</w:t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84615" w14:textId="77777777" w:rsidR="00E3461E" w:rsidRPr="006E6EC6" w:rsidRDefault="00E3461E" w:rsidP="00E00216">
            <w:pPr>
              <w:jc w:val="center"/>
              <w:rPr>
                <w:rFonts w:ascii="The Serif-" w:hAnsi="The Serif-" w:cs="Arial"/>
                <w:b/>
                <w:bCs/>
                <w:sz w:val="20"/>
              </w:rPr>
            </w:pPr>
            <w:r w:rsidRPr="006E6EC6">
              <w:rPr>
                <w:rFonts w:ascii="The Serif-" w:hAnsi="The Serif-" w:cs="Arial"/>
                <w:b/>
                <w:bCs/>
                <w:sz w:val="20"/>
              </w:rPr>
              <w:t>% Anteil in Rezeptur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55FAF" w14:textId="48504D8D" w:rsidR="00E3461E" w:rsidRPr="006E6EC6" w:rsidRDefault="00E3461E" w:rsidP="00E00216">
            <w:pPr>
              <w:jc w:val="center"/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b/>
                <w:bCs/>
                <w:sz w:val="20"/>
              </w:rPr>
              <w:t xml:space="preserve">Qualität </w:t>
            </w:r>
            <w:r w:rsidRPr="006E6EC6">
              <w:rPr>
                <w:rFonts w:ascii="The Serif-" w:hAnsi="The Serif-" w:cs="Arial"/>
                <w:sz w:val="18"/>
                <w:szCs w:val="18"/>
              </w:rPr>
              <w:t>(Hochstamm Suisse oder konventionell)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7E10" w14:textId="77777777" w:rsidR="00E3461E" w:rsidRPr="006E6EC6" w:rsidRDefault="00E3461E" w:rsidP="00E00216">
            <w:pPr>
              <w:jc w:val="center"/>
              <w:rPr>
                <w:rFonts w:ascii="The Serif-" w:hAnsi="The Serif-" w:cs="Arial"/>
                <w:b/>
                <w:bCs/>
                <w:sz w:val="20"/>
              </w:rPr>
            </w:pPr>
            <w:r w:rsidRPr="006E6EC6">
              <w:rPr>
                <w:rFonts w:ascii="The Serif-" w:hAnsi="The Serif-" w:cs="Arial"/>
                <w:b/>
                <w:bCs/>
                <w:sz w:val="20"/>
              </w:rPr>
              <w:t>Lieferant</w:t>
            </w:r>
          </w:p>
        </w:tc>
      </w:tr>
      <w:tr w:rsidR="00E3461E" w:rsidRPr="006E6EC6" w14:paraId="6D25E665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C79A3" w14:textId="6E61EBAA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7" w:name="Text1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97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8" w:name="Text1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9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9" w:name="Text1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9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2"/>
            <w:r w:rsidR="00E3461E" w:rsidRPr="006E6EC6">
              <w:rPr>
                <w:rFonts w:ascii="The Serif-" w:hAnsi="The Serif-" w:cs="Arial"/>
              </w:rPr>
              <w:fldChar w:fldCharType="begin"/>
            </w:r>
            <w:r w:rsidR="00E3461E" w:rsidRPr="006E6EC6">
              <w:rPr>
                <w:rFonts w:ascii="The Serif-" w:hAnsi="The Serif-" w:cs="Arial"/>
              </w:rPr>
              <w:instrText xml:space="preserve"> COMMENTS   \* MERGEFORMAT </w:instrText>
            </w:r>
            <w:r w:rsidR="00E3461E" w:rsidRPr="006E6EC6">
              <w:rPr>
                <w:rFonts w:ascii="The Serif-" w:hAnsi="The Serif-" w:cs="Arial"/>
              </w:rPr>
              <w:fldChar w:fldCharType="end"/>
            </w:r>
            <w:r w:rsidR="00E3461E" w:rsidRPr="006E6EC6">
              <w:rPr>
                <w:rFonts w:ascii="The Serif-" w:hAnsi="The Serif-" w:cs="Arial"/>
              </w:rPr>
              <w:fldChar w:fldCharType="begin"/>
            </w:r>
            <w:r w:rsidR="00E3461E" w:rsidRPr="006E6EC6">
              <w:rPr>
                <w:rFonts w:ascii="The Serif-" w:hAnsi="The Serif-" w:cs="Arial"/>
              </w:rPr>
              <w:instrText xml:space="preserve"> FILLIN   \* MERGEFORMAT </w:instrText>
            </w:r>
            <w:r w:rsidR="00E3461E"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329C5" w14:textId="70EFC162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3"/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65651" w14:textId="074A416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A1C8B" w14:textId="50E8C8F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5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7"/>
          </w:p>
        </w:tc>
      </w:tr>
      <w:tr w:rsidR="00E3461E" w:rsidRPr="006E6EC6" w14:paraId="5DB413FD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6EAE1" w14:textId="0F30B67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DA40F" w14:textId="0C08E4A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BCA10" w14:textId="435F5AFB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38FE6" w14:textId="40714BC2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6396CB32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FBBE9" w14:textId="763CE32A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B2CF" w14:textId="742F400B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08EE2" w14:textId="731381B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64C37" w14:textId="2E78C73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034C313B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E289D" w14:textId="42601790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8D4A4" w14:textId="4A920C20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28DF8" w14:textId="7F649F5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D1645" w14:textId="2827DB6E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29D8D852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967F2" w14:textId="24E1B796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57BA5" w14:textId="51FDE3A3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5336B" w14:textId="21D1C1F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27ED7" w14:textId="39EE91E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58B9BA82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F8FF0" w14:textId="5A19E932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1D556" w14:textId="2ECC4ACB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2147D" w14:textId="7D0CDED6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8EDDB" w14:textId="71953F24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7C2B2FC8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4DFCC" w14:textId="403581F7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A7564" w14:textId="0DD712FF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66D4" w14:textId="563CB45A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3A344" w14:textId="2AC61C8D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69A41610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501D2" w14:textId="6464C655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399FF" w14:textId="3746C780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7BB22" w14:textId="23E800E4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2C59E" w14:textId="13299C67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6EF39D30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F5195" w14:textId="0ACD9B3C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99EF1" w14:textId="13E328B6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346EA" w14:textId="4620DE56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43DCD" w14:textId="497ECA16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7A2A8C20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231BB" w14:textId="3C5FE147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A7DB9" w14:textId="7D21DBB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5CAD1" w14:textId="4C86726D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29F00" w14:textId="50F9ECD2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65571430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EB29E" w14:textId="47E9B59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72F23" w14:textId="4CBBEE7C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84673" w14:textId="0650F554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3A9D4" w14:textId="2C958371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E3461E" w:rsidRPr="006E6EC6" w14:paraId="76AE545A" w14:textId="77777777" w:rsidTr="00411960">
        <w:trPr>
          <w:trHeight w:val="33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E5E09" w14:textId="244FC548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A6EFD" w14:textId="5206263F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0B316" w14:textId="06E532FF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2F7EE" w14:textId="76CAA834" w:rsidR="00E3461E" w:rsidRPr="006E6EC6" w:rsidRDefault="002D1240" w:rsidP="002D124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</w:p>
        </w:tc>
      </w:tr>
      <w:tr w:rsidR="00411960" w:rsidRPr="006E6EC6" w14:paraId="1C85179A" w14:textId="77777777" w:rsidTr="006E6EC6">
        <w:trPr>
          <w:trHeight w:val="929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188F5" w14:textId="77777777" w:rsidR="00411960" w:rsidRPr="006E6EC6" w:rsidRDefault="00411960" w:rsidP="00A70187">
            <w:pPr>
              <w:rPr>
                <w:rFonts w:ascii="The Serif-" w:hAnsi="The Serif-" w:cs="Arial"/>
                <w:b/>
                <w:sz w:val="20"/>
              </w:rPr>
            </w:pPr>
            <w:r w:rsidRPr="006E6EC6">
              <w:rPr>
                <w:rFonts w:ascii="The Serif-" w:hAnsi="The Serif-" w:cs="Arial"/>
                <w:b/>
                <w:sz w:val="20"/>
              </w:rPr>
              <w:t>Herstellungsverfahren:</w:t>
            </w:r>
          </w:p>
          <w:p w14:paraId="6B27FE70" w14:textId="77777777" w:rsidR="00411960" w:rsidRPr="006E6EC6" w:rsidRDefault="00411960" w:rsidP="00A70187">
            <w:pPr>
              <w:rPr>
                <w:rFonts w:ascii="The Serif-" w:hAnsi="The Serif-" w:cs="Arial"/>
                <w:i/>
                <w:sz w:val="16"/>
                <w:szCs w:val="16"/>
              </w:rPr>
            </w:pPr>
            <w:r w:rsidRPr="006E6EC6">
              <w:rPr>
                <w:rFonts w:ascii="The Serif-" w:hAnsi="The Serif-" w:cs="Arial"/>
                <w:i/>
                <w:sz w:val="16"/>
                <w:szCs w:val="16"/>
              </w:rPr>
              <w:t>(ev. Arbeitsanweisungen beilegen)</w:t>
            </w:r>
          </w:p>
          <w:p w14:paraId="7D8FD746" w14:textId="3AF852F6" w:rsidR="00411960" w:rsidRPr="006E6EC6" w:rsidRDefault="00411960" w:rsidP="00A70187">
            <w:pPr>
              <w:rPr>
                <w:rFonts w:ascii="The Serif-" w:hAnsi="The Serif-" w:cs="Arial"/>
                <w:i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467D26" w14:textId="61DA0EA8" w:rsidR="00451E7B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8" w:name="Text13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9" w:name="Text13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0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0" w:name="Text13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1" w:name="Text13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2" w:name="Text13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3" w:name="Text13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3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4" w:name="Text140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5" w:name="Text14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5"/>
          </w:p>
          <w:p w14:paraId="59F02204" w14:textId="46E7EE82" w:rsidR="00451E7B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6" w:name="Text14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7" w:name="Text14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7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8" w:name="Text14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1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0" w:name="Text14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1" w:name="Text14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2" w:name="Text14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3" w:name="Text14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3"/>
          </w:p>
          <w:p w14:paraId="4C62AA10" w14:textId="553DA5A9" w:rsidR="00451E7B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4" w:name="Text150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5" w:name="Text15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5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6" w:name="Text15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7" w:name="Text15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7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8" w:name="Text15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9" w:name="Text15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2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0" w:name="Text15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1" w:name="Text15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1"/>
          </w:p>
          <w:p w14:paraId="12428215" w14:textId="148BB189" w:rsidR="00451E7B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3" w:name="Text15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3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4" w:name="Text160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5" w:name="Text16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5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6" w:name="Text16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7" w:name="Text16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7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9" w:name="Text16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39"/>
          </w:p>
        </w:tc>
      </w:tr>
      <w:tr w:rsidR="00411960" w:rsidRPr="006E6EC6" w14:paraId="4CE1ABE7" w14:textId="77777777" w:rsidTr="00411960">
        <w:trPr>
          <w:trHeight w:val="1071"/>
        </w:trPr>
        <w:tc>
          <w:tcPr>
            <w:tcW w:w="4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37D62" w14:textId="77777777" w:rsidR="00411960" w:rsidRPr="006E6EC6" w:rsidRDefault="00411960" w:rsidP="00411960">
            <w:pPr>
              <w:rPr>
                <w:rFonts w:ascii="The Serif-" w:hAnsi="The Serif-" w:cs="Arial"/>
                <w:b/>
                <w:sz w:val="20"/>
              </w:rPr>
            </w:pPr>
            <w:r w:rsidRPr="006E6EC6">
              <w:rPr>
                <w:rFonts w:ascii="The Serif-" w:hAnsi="The Serif-" w:cs="Arial"/>
                <w:b/>
                <w:sz w:val="20"/>
              </w:rPr>
              <w:t>Lohnverarbeitung:</w:t>
            </w:r>
          </w:p>
          <w:p w14:paraId="2C3E0686" w14:textId="77777777" w:rsidR="00411960" w:rsidRPr="006E6EC6" w:rsidRDefault="00411960" w:rsidP="00411960">
            <w:pPr>
              <w:rPr>
                <w:rFonts w:ascii="The Serif-" w:hAnsi="The Serif-" w:cs="Arial"/>
                <w:sz w:val="16"/>
                <w:szCs w:val="16"/>
              </w:rPr>
            </w:pPr>
            <w:r w:rsidRPr="006E6EC6">
              <w:rPr>
                <w:rFonts w:ascii="The Serif-" w:hAnsi="The Serif-" w:cs="Arial"/>
                <w:sz w:val="16"/>
                <w:szCs w:val="16"/>
              </w:rPr>
              <w:t>Falls sie Verarbeitungsschritte bei einem andern Betreib in Auftrag geben:</w:t>
            </w:r>
          </w:p>
          <w:p w14:paraId="022067CA" w14:textId="628D0810" w:rsidR="00411960" w:rsidRPr="006E6EC6" w:rsidRDefault="00411960" w:rsidP="00411960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  <w:sz w:val="16"/>
                <w:szCs w:val="16"/>
              </w:rPr>
              <w:t>Welcher Betrieb und was wird in Auftrag gegeben: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E0CA3" w14:textId="05A7650E" w:rsidR="00411960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0" w:name="Text16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1" w:name="Text16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2" w:name="Text16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3" w:name="Text16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3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4" w:name="Text170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5" w:name="Text17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5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6" w:name="Text17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7" w:name="Text17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7"/>
          </w:p>
          <w:p w14:paraId="1B1B0748" w14:textId="2062F65A" w:rsidR="00451E7B" w:rsidRPr="006E6EC6" w:rsidRDefault="00451E7B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8" w:name="Text17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9" w:name="Text17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4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0" w:name="Text17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1" w:name="Text17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2" w:name="Text17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3" w:name="Text17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3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4" w:name="Text180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4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5" w:name="Text181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5"/>
          </w:p>
          <w:p w14:paraId="303A6FD9" w14:textId="0227A9E6" w:rsidR="00690E0D" w:rsidRPr="006E6EC6" w:rsidRDefault="00690E0D" w:rsidP="00A70187">
            <w:pPr>
              <w:rPr>
                <w:rFonts w:ascii="The Serif-" w:hAnsi="The Serif-" w:cs="Arial"/>
              </w:rPr>
            </w:pPr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6" w:name="Text182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6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7" w:name="Text183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7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8" w:name="Text184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8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9" w:name="Text185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59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0" w:name="Text186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60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1" w:name="Text187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61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2" w:name="Text188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62"/>
            <w:r w:rsidRPr="006E6EC6">
              <w:rPr>
                <w:rFonts w:ascii="The Serif-" w:hAnsi="The Serif-"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3" w:name="Text189"/>
            <w:r w:rsidRPr="006E6EC6">
              <w:rPr>
                <w:rFonts w:ascii="The Serif-" w:hAnsi="The Serif-" w:cs="Arial"/>
              </w:rPr>
              <w:instrText xml:space="preserve"> FORMTEXT </w:instrText>
            </w:r>
            <w:r w:rsidRPr="006E6EC6">
              <w:rPr>
                <w:rFonts w:ascii="The Serif-" w:hAnsi="The Serif-" w:cs="Arial"/>
              </w:rPr>
            </w:r>
            <w:r w:rsidRPr="006E6EC6">
              <w:rPr>
                <w:rFonts w:ascii="The Serif-" w:hAnsi="The Serif-" w:cs="Arial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="0017712D">
              <w:rPr>
                <w:rFonts w:ascii="The Serif-" w:hAnsi="The Serif-" w:cs="Arial"/>
                <w:noProof/>
              </w:rPr>
              <w:t> </w:t>
            </w:r>
            <w:r w:rsidRPr="006E6EC6">
              <w:rPr>
                <w:rFonts w:ascii="The Serif-" w:hAnsi="The Serif-" w:cs="Arial"/>
              </w:rPr>
              <w:fldChar w:fldCharType="end"/>
            </w:r>
            <w:bookmarkEnd w:id="163"/>
          </w:p>
        </w:tc>
      </w:tr>
    </w:tbl>
    <w:p w14:paraId="7E4E8DEE" w14:textId="77777777" w:rsidR="00581FBC" w:rsidRPr="006E6EC6" w:rsidRDefault="00581FBC" w:rsidP="002D30E0">
      <w:pPr>
        <w:pStyle w:val="Textkrper"/>
        <w:widowControl w:val="0"/>
        <w:rPr>
          <w:rFonts w:ascii="The Serif-" w:hAnsi="The Serif-" w:cs="Arial"/>
          <w:sz w:val="20"/>
        </w:rPr>
      </w:pPr>
    </w:p>
    <w:p w14:paraId="66DCDF21" w14:textId="5008D7E0" w:rsidR="002D30E0" w:rsidRPr="006E6EC6" w:rsidRDefault="002D30E0" w:rsidP="002D30E0">
      <w:pPr>
        <w:pStyle w:val="Textkrper"/>
        <w:widowControl w:val="0"/>
        <w:rPr>
          <w:rFonts w:ascii="The Serif-" w:hAnsi="The Serif-" w:cs="Arial"/>
          <w:sz w:val="20"/>
        </w:rPr>
      </w:pPr>
      <w:r w:rsidRPr="006E6EC6">
        <w:rPr>
          <w:rFonts w:ascii="The Serif-" w:hAnsi="The Serif-" w:cs="Arial"/>
          <w:sz w:val="20"/>
        </w:rPr>
        <w:t>Hiermit bestätigen wir, die Angaben zum angemeldeten Produkt korrekt und vollständig gemacht zu haben.</w:t>
      </w:r>
    </w:p>
    <w:p w14:paraId="4268E382" w14:textId="77777777" w:rsidR="002D30E0" w:rsidRPr="006E6EC6" w:rsidRDefault="002D30E0" w:rsidP="002D30E0">
      <w:pPr>
        <w:widowControl w:val="0"/>
        <w:rPr>
          <w:rFonts w:ascii="The Serif-" w:hAnsi="The Serif-" w:cs="Arial"/>
          <w:sz w:val="20"/>
        </w:rPr>
      </w:pPr>
    </w:p>
    <w:p w14:paraId="4CECC8FE" w14:textId="77777777" w:rsidR="002D30E0" w:rsidRPr="006E6EC6" w:rsidRDefault="002D30E0" w:rsidP="002D30E0">
      <w:pPr>
        <w:rPr>
          <w:rFonts w:ascii="The Serif-" w:hAnsi="The Serif-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417"/>
        <w:gridCol w:w="4820"/>
      </w:tblGrid>
      <w:tr w:rsidR="002D30E0" w:rsidRPr="006E6EC6" w14:paraId="66A18573" w14:textId="77777777" w:rsidTr="002D1240">
        <w:trPr>
          <w:trHeight w:val="587"/>
        </w:trPr>
        <w:tc>
          <w:tcPr>
            <w:tcW w:w="921" w:type="dxa"/>
          </w:tcPr>
          <w:p w14:paraId="32E79F27" w14:textId="77777777" w:rsidR="002D30E0" w:rsidRPr="006E6EC6" w:rsidRDefault="002D30E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D15DB3" w14:textId="527E201D" w:rsidR="002D30E0" w:rsidRPr="006E6EC6" w:rsidRDefault="00C4443D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4" w:name="Text10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5" w:name="Text11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6" w:name="Text11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7" w:name="Text11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8" w:name="Text11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9" w:name="Text11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6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0" w:name="Text11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1" w:name="Text11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2" w:name="Text11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2"/>
            <w:r w:rsidR="00380D2E">
              <w:rPr>
                <w:rFonts w:ascii="The Serif-" w:hAnsi="The Serif-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3" w:name="Text192"/>
            <w:r w:rsidR="00380D2E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="00380D2E">
              <w:rPr>
                <w:rFonts w:ascii="The Serif-" w:hAnsi="The Serif-" w:cs="Arial"/>
                <w:sz w:val="20"/>
              </w:rPr>
            </w:r>
            <w:r w:rsidR="00380D2E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380D2E">
              <w:rPr>
                <w:rFonts w:ascii="The Serif-" w:hAnsi="The Serif-" w:cs="Arial"/>
                <w:sz w:val="20"/>
              </w:rPr>
              <w:fldChar w:fldCharType="end"/>
            </w:r>
            <w:bookmarkEnd w:id="173"/>
          </w:p>
        </w:tc>
        <w:tc>
          <w:tcPr>
            <w:tcW w:w="1417" w:type="dxa"/>
          </w:tcPr>
          <w:p w14:paraId="4D04A79E" w14:textId="77777777" w:rsidR="002D30E0" w:rsidRPr="006E6EC6" w:rsidRDefault="002D30E0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t>Unterschrift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69F4186" w14:textId="3EB7DF3B" w:rsidR="002D30E0" w:rsidRPr="006E6EC6" w:rsidRDefault="00C4443D" w:rsidP="002D1240">
            <w:pPr>
              <w:rPr>
                <w:rFonts w:ascii="The Serif-" w:hAnsi="The Serif-" w:cs="Arial"/>
                <w:sz w:val="20"/>
              </w:rPr>
            </w:pPr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4" w:name="Text11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5" w:name="Text11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6" w:name="Text12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7" w:name="Text12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8" w:name="Text12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9" w:name="Text12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79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0" w:name="Text124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0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1" w:name="Text125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1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2" w:name="Text126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2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3" w:name="Text127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3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4" w:name="Text128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4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5" w:name="Text129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5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6" w:name="Text130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6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7" w:name="Text131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7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8" w:name="Text132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8"/>
            <w:r w:rsidRPr="006E6EC6">
              <w:rPr>
                <w:rFonts w:ascii="The Serif-" w:hAnsi="The Serif-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9" w:name="Text133"/>
            <w:r w:rsidRPr="006E6EC6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Pr="006E6EC6">
              <w:rPr>
                <w:rFonts w:ascii="The Serif-" w:hAnsi="The Serif-" w:cs="Arial"/>
                <w:sz w:val="20"/>
              </w:rPr>
            </w:r>
            <w:r w:rsidRPr="006E6EC6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Pr="006E6EC6">
              <w:rPr>
                <w:rFonts w:ascii="The Serif-" w:hAnsi="The Serif-" w:cs="Arial"/>
                <w:sz w:val="20"/>
              </w:rPr>
              <w:fldChar w:fldCharType="end"/>
            </w:r>
            <w:bookmarkEnd w:id="189"/>
            <w:r w:rsidR="00380D2E">
              <w:rPr>
                <w:rFonts w:ascii="The Serif-" w:hAnsi="The Serif-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0" w:name="Text190"/>
            <w:r w:rsidR="00380D2E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="00380D2E">
              <w:rPr>
                <w:rFonts w:ascii="The Serif-" w:hAnsi="The Serif-" w:cs="Arial"/>
                <w:sz w:val="20"/>
              </w:rPr>
            </w:r>
            <w:r w:rsidR="00380D2E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380D2E">
              <w:rPr>
                <w:rFonts w:ascii="The Serif-" w:hAnsi="The Serif-" w:cs="Arial"/>
                <w:sz w:val="20"/>
              </w:rPr>
              <w:fldChar w:fldCharType="end"/>
            </w:r>
            <w:bookmarkEnd w:id="190"/>
            <w:r w:rsidR="00380D2E">
              <w:rPr>
                <w:rFonts w:ascii="The Serif-" w:hAnsi="The Serif-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1" w:name="Text191"/>
            <w:r w:rsidR="00380D2E">
              <w:rPr>
                <w:rFonts w:ascii="The Serif-" w:hAnsi="The Serif-" w:cs="Arial"/>
                <w:sz w:val="20"/>
              </w:rPr>
              <w:instrText xml:space="preserve"> FORMTEXT </w:instrText>
            </w:r>
            <w:r w:rsidR="00380D2E">
              <w:rPr>
                <w:rFonts w:ascii="The Serif-" w:hAnsi="The Serif-" w:cs="Arial"/>
                <w:sz w:val="20"/>
              </w:rPr>
            </w:r>
            <w:r w:rsidR="00380D2E">
              <w:rPr>
                <w:rFonts w:ascii="The Serif-" w:hAnsi="The Serif-" w:cs="Arial"/>
                <w:sz w:val="20"/>
              </w:rPr>
              <w:fldChar w:fldCharType="separate"/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17712D">
              <w:rPr>
                <w:rFonts w:ascii="The Serif-" w:hAnsi="The Serif-" w:cs="Arial"/>
                <w:noProof/>
                <w:sz w:val="20"/>
              </w:rPr>
              <w:t> </w:t>
            </w:r>
            <w:r w:rsidR="00380D2E">
              <w:rPr>
                <w:rFonts w:ascii="The Serif-" w:hAnsi="The Serif-" w:cs="Arial"/>
                <w:sz w:val="20"/>
              </w:rPr>
              <w:fldChar w:fldCharType="end"/>
            </w:r>
            <w:bookmarkEnd w:id="191"/>
          </w:p>
        </w:tc>
      </w:tr>
    </w:tbl>
    <w:p w14:paraId="5D896976" w14:textId="77777777" w:rsidR="002D30E0" w:rsidRPr="006E6EC6" w:rsidRDefault="002D30E0" w:rsidP="002D30E0">
      <w:pPr>
        <w:rPr>
          <w:rFonts w:ascii="The Serif-" w:hAnsi="The Serif-" w:cs="Arial"/>
        </w:rPr>
      </w:pPr>
    </w:p>
    <w:p w14:paraId="5C0D5530" w14:textId="77777777" w:rsidR="00F758BC" w:rsidRPr="006E6EC6" w:rsidRDefault="00F758BC" w:rsidP="00F758BC">
      <w:pPr>
        <w:pStyle w:val="Textkrper"/>
        <w:widowControl w:val="0"/>
        <w:rPr>
          <w:rFonts w:ascii="The Serif-" w:hAnsi="The Serif-" w:cs="Arial"/>
          <w:sz w:val="20"/>
        </w:rPr>
      </w:pPr>
    </w:p>
    <w:p w14:paraId="7B9FC827" w14:textId="1B565085" w:rsidR="002D30E0" w:rsidRPr="006E6EC6" w:rsidRDefault="00F758BC" w:rsidP="00F758BC">
      <w:pPr>
        <w:pStyle w:val="Textkrper"/>
        <w:widowControl w:val="0"/>
        <w:rPr>
          <w:rFonts w:ascii="The Serif-" w:hAnsi="The Serif-" w:cs="Arial"/>
          <w:sz w:val="20"/>
        </w:rPr>
      </w:pPr>
      <w:r w:rsidRPr="006E6EC6">
        <w:rPr>
          <w:rFonts w:ascii="The Serif-" w:hAnsi="The Serif-" w:cs="Arial"/>
          <w:sz w:val="20"/>
        </w:rPr>
        <w:t>Die Freischaltung des Produkts wird durch die Kontrollstelle (Bio Inspecta) kommuniziert.</w:t>
      </w:r>
    </w:p>
    <w:p w14:paraId="7B959476" w14:textId="26A7D055" w:rsidR="00D661E1" w:rsidRPr="006E6EC6" w:rsidRDefault="00D661E1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</w:p>
    <w:p w14:paraId="0EF023E0" w14:textId="05B2331A" w:rsidR="00581FBC" w:rsidRPr="006E6EC6" w:rsidRDefault="00581FBC" w:rsidP="002D5D7D">
      <w:pPr>
        <w:spacing w:line="280" w:lineRule="exact"/>
        <w:rPr>
          <w:rFonts w:ascii="The Serif-" w:hAnsi="The Serif-" w:cs="Arial"/>
          <w:spacing w:val="-4"/>
          <w:sz w:val="20"/>
          <w:szCs w:val="20"/>
        </w:rPr>
      </w:pPr>
      <w:r w:rsidRPr="006E6EC6">
        <w:rPr>
          <w:rFonts w:ascii="The Serif-" w:hAnsi="The Serif-" w:cs="Arial"/>
          <w:spacing w:val="-4"/>
          <w:sz w:val="20"/>
          <w:szCs w:val="20"/>
        </w:rPr>
        <w:t xml:space="preserve">Lizenzgesuchformuar senden an: </w:t>
      </w:r>
      <w:r w:rsidRPr="006E6EC6">
        <w:rPr>
          <w:rFonts w:ascii="The Serif-" w:hAnsi="The Serif-" w:cs="Arial"/>
          <w:spacing w:val="-4"/>
          <w:sz w:val="20"/>
          <w:szCs w:val="20"/>
        </w:rPr>
        <w:tab/>
        <w:t>in</w:t>
      </w:r>
      <w:r w:rsidR="0017712D">
        <w:rPr>
          <w:rFonts w:ascii="The Serif-" w:hAnsi="The Serif-" w:cs="Arial"/>
          <w:spacing w:val="-4"/>
          <w:sz w:val="20"/>
          <w:szCs w:val="20"/>
        </w:rPr>
        <w:t>fo</w:t>
      </w:r>
      <w:r w:rsidRPr="006E6EC6">
        <w:rPr>
          <w:rFonts w:ascii="The Serif-" w:hAnsi="The Serif-" w:cs="Arial"/>
          <w:spacing w:val="-4"/>
          <w:sz w:val="20"/>
          <w:szCs w:val="20"/>
        </w:rPr>
        <w:t>@hochstamm-suisse.ch</w:t>
      </w:r>
    </w:p>
    <w:sectPr w:rsidR="00581FBC" w:rsidRPr="006E6EC6" w:rsidSect="006120A3">
      <w:footerReference w:type="default" r:id="rId8"/>
      <w:headerReference w:type="first" r:id="rId9"/>
      <w:footerReference w:type="first" r:id="rId10"/>
      <w:pgSz w:w="11907" w:h="16839" w:code="9"/>
      <w:pgMar w:top="1814" w:right="1928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9446" w14:textId="77777777" w:rsidR="00DB224C" w:rsidRDefault="00DB224C">
      <w:r>
        <w:separator/>
      </w:r>
    </w:p>
  </w:endnote>
  <w:endnote w:type="continuationSeparator" w:id="0">
    <w:p w14:paraId="5CAA0138" w14:textId="77777777" w:rsidR="00DB224C" w:rsidRDefault="00DB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heSansOffice">
    <w:altName w:val="Calibri"/>
    <w:panose1 w:val="020B0604020202020204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Serif-">
    <w:altName w:val="The Serif-"/>
    <w:panose1 w:val="020B0604020202020204"/>
    <w:charset w:val="4D"/>
    <w:family w:val="auto"/>
    <w:notTrueType/>
    <w:pitch w:val="variable"/>
    <w:sig w:usb0="800000AF" w:usb1="5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3D88" w14:textId="77777777" w:rsidR="00451E7B" w:rsidRPr="006E6EC6" w:rsidRDefault="00451E7B">
    <w:pPr>
      <w:pStyle w:val="Fuzeile"/>
      <w:rPr>
        <w:rFonts w:ascii="The Serif-" w:hAnsi="The Serif-" w:cs="Arial"/>
        <w:b/>
        <w:color w:val="99CC00"/>
        <w:sz w:val="18"/>
      </w:rPr>
    </w:pPr>
    <w:r w:rsidRPr="006E6EC6">
      <w:rPr>
        <w:rFonts w:ascii="The Serif-" w:hAnsi="The Serif-" w:cs="Arial"/>
        <w:b/>
        <w:color w:val="99CC00"/>
        <w:sz w:val="18"/>
      </w:rPr>
      <w:t>Lizenzgesuchsformular</w:t>
    </w:r>
    <w:r w:rsidRPr="006E6EC6">
      <w:rPr>
        <w:rFonts w:ascii="The Serif-" w:hAnsi="The Serif-" w:cs="Arial"/>
        <w:b/>
        <w:color w:val="99CC00"/>
        <w:sz w:val="18"/>
      </w:rPr>
      <w:tab/>
    </w:r>
    <w:r w:rsidRPr="006E6EC6">
      <w:rPr>
        <w:rFonts w:ascii="The Serif-" w:hAnsi="The Serif-" w:cs="Arial"/>
        <w:b/>
        <w:color w:val="99CC00"/>
        <w:sz w:val="18"/>
      </w:rPr>
      <w:tab/>
      <w:t xml:space="preserve">HOCHSTAMM SUISSE </w:t>
    </w:r>
    <w:r w:rsidRPr="006E6EC6">
      <w:rPr>
        <w:rStyle w:val="Seitenzahl"/>
        <w:rFonts w:ascii="The Serif-" w:hAnsi="The Serif-" w:cs="Arial"/>
        <w:b/>
        <w:color w:val="99CC00"/>
        <w:sz w:val="20"/>
        <w:szCs w:val="20"/>
      </w:rPr>
      <w:fldChar w:fldCharType="begin"/>
    </w:r>
    <w:r w:rsidRPr="006E6EC6">
      <w:rPr>
        <w:rStyle w:val="Seitenzahl"/>
        <w:rFonts w:ascii="The Serif-" w:hAnsi="The Serif-" w:cs="Arial"/>
        <w:b/>
        <w:color w:val="99CC00"/>
        <w:sz w:val="20"/>
        <w:szCs w:val="20"/>
      </w:rPr>
      <w:instrText xml:space="preserve"> PAGE </w:instrText>
    </w:r>
    <w:r w:rsidRPr="006E6EC6">
      <w:rPr>
        <w:rStyle w:val="Seitenzahl"/>
        <w:rFonts w:ascii="The Serif-" w:hAnsi="The Serif-" w:cs="Arial"/>
        <w:b/>
        <w:color w:val="99CC00"/>
        <w:sz w:val="20"/>
        <w:szCs w:val="20"/>
      </w:rPr>
      <w:fldChar w:fldCharType="separate"/>
    </w:r>
    <w:r w:rsidRPr="006E6EC6">
      <w:rPr>
        <w:rStyle w:val="Seitenzahl"/>
        <w:rFonts w:ascii="The Serif-" w:hAnsi="The Serif-" w:cs="Arial"/>
        <w:b/>
        <w:noProof/>
        <w:color w:val="99CC00"/>
        <w:sz w:val="20"/>
        <w:szCs w:val="20"/>
      </w:rPr>
      <w:t>2</w:t>
    </w:r>
    <w:r w:rsidRPr="006E6EC6">
      <w:rPr>
        <w:rStyle w:val="Seitenzahl"/>
        <w:rFonts w:ascii="The Serif-" w:hAnsi="The Serif-" w:cs="Arial"/>
        <w:b/>
        <w:color w:val="99CC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1723" w14:textId="77777777" w:rsidR="00451E7B" w:rsidRDefault="00451E7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44C57B1" wp14:editId="4E67CEC9">
          <wp:simplePos x="0" y="0"/>
          <wp:positionH relativeFrom="column">
            <wp:posOffset>-340995</wp:posOffset>
          </wp:positionH>
          <wp:positionV relativeFrom="paragraph">
            <wp:posOffset>-168275</wp:posOffset>
          </wp:positionV>
          <wp:extent cx="2339975" cy="561340"/>
          <wp:effectExtent l="0" t="0" r="3175" b="0"/>
          <wp:wrapSquare wrapText="bothSides"/>
          <wp:docPr id="12" name="Bild 2" descr="Adresse_Brief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e_Brief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ED0E" w14:textId="77777777" w:rsidR="00DB224C" w:rsidRDefault="00DB224C">
      <w:r>
        <w:separator/>
      </w:r>
    </w:p>
  </w:footnote>
  <w:footnote w:type="continuationSeparator" w:id="0">
    <w:p w14:paraId="37A3ED32" w14:textId="77777777" w:rsidR="00DB224C" w:rsidRDefault="00DB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5BAD" w14:textId="1C91F59C" w:rsidR="00451E7B" w:rsidRDefault="00451E7B">
    <w:pPr>
      <w:pStyle w:val="Kopfzeile"/>
    </w:pPr>
    <w:r w:rsidRPr="001C0E57">
      <w:rPr>
        <w:rFonts w:ascii="Arial" w:hAnsi="Arial" w:cs="Arial"/>
        <w:noProof/>
        <w:lang w:eastAsia="de-CH"/>
      </w:rPr>
      <w:drawing>
        <wp:anchor distT="0" distB="0" distL="114300" distR="114300" simplePos="0" relativeHeight="251659776" behindDoc="0" locked="0" layoutInCell="1" allowOverlap="1" wp14:anchorId="26881B98" wp14:editId="4541BC16">
          <wp:simplePos x="0" y="0"/>
          <wp:positionH relativeFrom="column">
            <wp:posOffset>-342900</wp:posOffset>
          </wp:positionH>
          <wp:positionV relativeFrom="paragraph">
            <wp:posOffset>-133985</wp:posOffset>
          </wp:positionV>
          <wp:extent cx="2357755" cy="491490"/>
          <wp:effectExtent l="0" t="0" r="4445" b="3810"/>
          <wp:wrapSquare wrapText="bothSides"/>
          <wp:docPr id="11" name="Bild 3" descr="hst_gr_l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t_gr_l_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158D"/>
    <w:multiLevelType w:val="hybridMultilevel"/>
    <w:tmpl w:val="E2626450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2807"/>
    <w:multiLevelType w:val="hybridMultilevel"/>
    <w:tmpl w:val="800A800A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708E"/>
    <w:multiLevelType w:val="hybridMultilevel"/>
    <w:tmpl w:val="34EA7274"/>
    <w:lvl w:ilvl="0" w:tplc="5C84C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B8"/>
    <w:rsid w:val="0001508C"/>
    <w:rsid w:val="0009625D"/>
    <w:rsid w:val="000D08FA"/>
    <w:rsid w:val="000F428C"/>
    <w:rsid w:val="00160EAE"/>
    <w:rsid w:val="0017712D"/>
    <w:rsid w:val="001C0E57"/>
    <w:rsid w:val="002233E5"/>
    <w:rsid w:val="00281B25"/>
    <w:rsid w:val="002A700A"/>
    <w:rsid w:val="002D1240"/>
    <w:rsid w:val="002D30E0"/>
    <w:rsid w:val="002D5D7D"/>
    <w:rsid w:val="003340A0"/>
    <w:rsid w:val="00380D2E"/>
    <w:rsid w:val="003B7ED6"/>
    <w:rsid w:val="003C4F08"/>
    <w:rsid w:val="003E74D5"/>
    <w:rsid w:val="00411960"/>
    <w:rsid w:val="00415E48"/>
    <w:rsid w:val="00451E7B"/>
    <w:rsid w:val="004C7F72"/>
    <w:rsid w:val="00516DCD"/>
    <w:rsid w:val="00581FBC"/>
    <w:rsid w:val="005A5CAB"/>
    <w:rsid w:val="006120A3"/>
    <w:rsid w:val="006268F8"/>
    <w:rsid w:val="006633E6"/>
    <w:rsid w:val="00690E0D"/>
    <w:rsid w:val="006E6EC6"/>
    <w:rsid w:val="00763F06"/>
    <w:rsid w:val="00783BAB"/>
    <w:rsid w:val="007D79B2"/>
    <w:rsid w:val="007F7BE7"/>
    <w:rsid w:val="0082339E"/>
    <w:rsid w:val="008D3704"/>
    <w:rsid w:val="00922AB8"/>
    <w:rsid w:val="009F27E1"/>
    <w:rsid w:val="00A03CA3"/>
    <w:rsid w:val="00A05D0A"/>
    <w:rsid w:val="00A50967"/>
    <w:rsid w:val="00A70187"/>
    <w:rsid w:val="00B04E5A"/>
    <w:rsid w:val="00B14C8F"/>
    <w:rsid w:val="00B4129E"/>
    <w:rsid w:val="00C10AC9"/>
    <w:rsid w:val="00C256B1"/>
    <w:rsid w:val="00C357B8"/>
    <w:rsid w:val="00C40995"/>
    <w:rsid w:val="00C4443D"/>
    <w:rsid w:val="00CA51C8"/>
    <w:rsid w:val="00CB4D20"/>
    <w:rsid w:val="00CC039E"/>
    <w:rsid w:val="00D661E1"/>
    <w:rsid w:val="00DB224C"/>
    <w:rsid w:val="00DE6AFA"/>
    <w:rsid w:val="00E00216"/>
    <w:rsid w:val="00E254EE"/>
    <w:rsid w:val="00E3461E"/>
    <w:rsid w:val="00F414DE"/>
    <w:rsid w:val="00F758B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EBA8B0"/>
  <w15:docId w15:val="{1D1ABE4C-BCCF-4113-B472-45DF051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heSansOffice" w:hAnsi="TheSansOffice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F5C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661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61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61E1"/>
  </w:style>
  <w:style w:type="paragraph" w:styleId="Listenabsatz">
    <w:name w:val="List Paragraph"/>
    <w:basedOn w:val="Standard"/>
    <w:uiPriority w:val="34"/>
    <w:qFormat/>
    <w:rsid w:val="008D3704"/>
    <w:pPr>
      <w:ind w:left="720"/>
      <w:contextualSpacing/>
    </w:pPr>
  </w:style>
  <w:style w:type="paragraph" w:styleId="Textkrper">
    <w:name w:val="Body Text"/>
    <w:basedOn w:val="Standard"/>
    <w:link w:val="TextkrperZchn"/>
    <w:rsid w:val="002D30E0"/>
    <w:rPr>
      <w:rFonts w:ascii="Times New Roman" w:hAnsi="Times New Roman"/>
      <w:sz w:val="22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D30E0"/>
    <w:rPr>
      <w:sz w:val="22"/>
      <w:lang w:val="de-DE" w:eastAsia="de-DE"/>
    </w:rPr>
  </w:style>
  <w:style w:type="table" w:styleId="Tabellenraster">
    <w:name w:val="Table Grid"/>
    <w:basedOn w:val="NormaleTabelle"/>
    <w:rsid w:val="00E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3BAB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2D12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12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1240"/>
    <w:rPr>
      <w:rFonts w:ascii="TheSansOffice" w:hAnsi="TheSansOffice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12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1240"/>
    <w:rPr>
      <w:rFonts w:ascii="TheSansOffice" w:hAnsi="TheSansOffice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m\OFF97UPD\VORL_OEK\Hochstamm\Bericht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E93E-D94A-4F85-A71B-AEDA73F5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F:\Programm\OFF97UPD\VORL_OEK\Hochstamm\Bericht_neu.dot</Template>
  <TotalTime>0</TotalTime>
  <Pages>2</Pages>
  <Words>1159</Words>
  <Characters>6738</Characters>
  <Application>Microsoft Office Word</Application>
  <DocSecurity>0</DocSecurity>
  <Lines>116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Oekoskop</Company>
  <LinksUpToDate>false</LinksUpToDate>
  <CharactersWithSpaces>7873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Durrer</dc:creator>
  <cp:keywords/>
  <dc:description/>
  <cp:lastModifiedBy>luc.gujer@gmx.ch</cp:lastModifiedBy>
  <cp:revision>9</cp:revision>
  <cp:lastPrinted>2019-12-03T12:19:00Z</cp:lastPrinted>
  <dcterms:created xsi:type="dcterms:W3CDTF">2021-04-14T13:41:00Z</dcterms:created>
  <dcterms:modified xsi:type="dcterms:W3CDTF">2021-04-29T07:30:00Z</dcterms:modified>
  <cp:category/>
</cp:coreProperties>
</file>